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CD" w:rsidRPr="00EE7F9D" w:rsidRDefault="00B024CD" w:rsidP="00B024C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E84CEF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>7.1</w:t>
      </w:r>
      <w:r w:rsidRPr="00E84CE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</w:t>
      </w:r>
      <w:r w:rsidRPr="00E84CEF">
        <w:rPr>
          <w:rFonts w:ascii="Arial" w:hAnsi="Arial" w:cs="Arial"/>
          <w:b/>
          <w:sz w:val="24"/>
          <w:szCs w:val="24"/>
        </w:rPr>
        <w:t xml:space="preserve">earch </w:t>
      </w:r>
      <w:r>
        <w:rPr>
          <w:rFonts w:ascii="Arial" w:hAnsi="Arial" w:cs="Arial"/>
          <w:b/>
          <w:sz w:val="24"/>
          <w:szCs w:val="24"/>
        </w:rPr>
        <w:t xml:space="preserve">activity </w:t>
      </w:r>
      <w:r w:rsidRPr="00E84CEF">
        <w:rPr>
          <w:rFonts w:ascii="Arial" w:hAnsi="Arial" w:cs="Arial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E7F9D">
        <w:rPr>
          <w:rFonts w:ascii="Arial" w:hAnsi="Arial" w:cs="Arial"/>
          <w:b/>
          <w:sz w:val="24"/>
          <w:szCs w:val="24"/>
          <w:shd w:val="clear" w:color="auto" w:fill="FFFFFF"/>
        </w:rPr>
        <w:t xml:space="preserve">You know there’s a patent in country A covering your product, but are you free to market it in country B? </w:t>
      </w:r>
    </w:p>
    <w:p w:rsidR="00B024CD" w:rsidRPr="00EE7F9D" w:rsidRDefault="00B024CD" w:rsidP="00B024CD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7F9D">
        <w:rPr>
          <w:rFonts w:ascii="Arial" w:hAnsi="Arial" w:cs="Arial"/>
          <w:sz w:val="24"/>
          <w:szCs w:val="24"/>
          <w:shd w:val="clear" w:color="auto" w:fill="FFFFFF"/>
        </w:rPr>
        <w:t xml:space="preserve">Your company wants to manufacture a low cost miniature camera with a reduced number of parts. There is a Japanese patent application JP11212162A for a similar camera. Are they free to operate in the United States? </w:t>
      </w:r>
    </w:p>
    <w:p w:rsidR="00B024CD" w:rsidRPr="00EE7F9D" w:rsidRDefault="00B024CD" w:rsidP="00B024C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B024CD" w:rsidRDefault="00B024CD" w:rsidP="00B024C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E7F9D">
        <w:rPr>
          <w:rFonts w:ascii="Arial" w:hAnsi="Arial" w:cs="Arial"/>
          <w:sz w:val="24"/>
          <w:szCs w:val="24"/>
          <w:shd w:val="clear" w:color="auto" w:fill="FFFFFF"/>
        </w:rPr>
        <w:t>Where do you start?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E7F9D">
        <w:rPr>
          <w:rFonts w:ascii="Arial" w:hAnsi="Arial" w:cs="Arial"/>
          <w:sz w:val="24"/>
          <w:szCs w:val="24"/>
          <w:shd w:val="clear" w:color="auto" w:fill="FFFFFF"/>
        </w:rPr>
        <w:t xml:space="preserve">Firstly, it is necessary to check the format of the Japanese document at </w:t>
      </w:r>
      <w:hyperlink r:id="rId6" w:history="1">
        <w:r w:rsidRPr="000B3AD8">
          <w:rPr>
            <w:rFonts w:ascii="Arial" w:hAnsi="Arial" w:cs="Arial"/>
            <w:i/>
            <w:color w:val="7030A0"/>
            <w:sz w:val="24"/>
            <w:szCs w:val="24"/>
            <w:shd w:val="clear" w:color="auto" w:fill="FFFFFF"/>
          </w:rPr>
          <w:t>http://www.epo.org/searching/asian/japan/numbering.html</w:t>
        </w:r>
      </w:hyperlink>
      <w:r w:rsidRPr="000B3AD8">
        <w:rPr>
          <w:rFonts w:ascii="Arial" w:hAnsi="Arial" w:cs="Arial"/>
          <w:color w:val="7030A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E7F9D">
        <w:rPr>
          <w:rFonts w:ascii="Arial" w:hAnsi="Arial" w:cs="Arial"/>
          <w:sz w:val="24"/>
          <w:szCs w:val="24"/>
          <w:shd w:val="clear" w:color="auto" w:fill="FFFFFF"/>
        </w:rPr>
        <w:t>From this we find that the number has to include an extra H, and now reads JPH11212162.</w:t>
      </w:r>
    </w:p>
    <w:p w:rsidR="00B024CD" w:rsidRDefault="00B024CD" w:rsidP="00B024CD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781"/>
        <w:gridCol w:w="6724"/>
      </w:tblGrid>
      <w:tr w:rsidR="00B024CD" w:rsidTr="00D45561">
        <w:tc>
          <w:tcPr>
            <w:tcW w:w="737" w:type="dxa"/>
          </w:tcPr>
          <w:p w:rsidR="00B024CD" w:rsidRPr="00EE7F9D" w:rsidRDefault="00B024CD" w:rsidP="00D45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F9D"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</w:p>
        </w:tc>
        <w:tc>
          <w:tcPr>
            <w:tcW w:w="1781" w:type="dxa"/>
          </w:tcPr>
          <w:p w:rsidR="00B024CD" w:rsidRPr="00EE7F9D" w:rsidRDefault="00B024CD" w:rsidP="00D45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F9D">
              <w:rPr>
                <w:rFonts w:ascii="Arial" w:hAnsi="Arial" w:cs="Arial"/>
                <w:b/>
                <w:sz w:val="24"/>
                <w:szCs w:val="24"/>
              </w:rPr>
              <w:t>Description of step</w:t>
            </w:r>
          </w:p>
        </w:tc>
        <w:tc>
          <w:tcPr>
            <w:tcW w:w="6724" w:type="dxa"/>
          </w:tcPr>
          <w:p w:rsidR="00B024CD" w:rsidRPr="00EE7F9D" w:rsidRDefault="00B024CD" w:rsidP="00D45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F9D">
              <w:rPr>
                <w:rFonts w:ascii="Arial" w:hAnsi="Arial" w:cs="Arial"/>
                <w:b/>
                <w:sz w:val="24"/>
                <w:szCs w:val="24"/>
              </w:rPr>
              <w:t>Model answer</w:t>
            </w:r>
          </w:p>
        </w:tc>
      </w:tr>
      <w:tr w:rsidR="00B024CD" w:rsidTr="00D45561">
        <w:tc>
          <w:tcPr>
            <w:tcW w:w="737" w:type="dxa"/>
          </w:tcPr>
          <w:p w:rsidR="00B024CD" w:rsidRPr="00EE7F9D" w:rsidRDefault="00B024CD" w:rsidP="00D4556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B024CD" w:rsidRPr="00704BE3" w:rsidRDefault="00B024CD" w:rsidP="00D455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66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Find out whether JPH11212162 has any family members for </w:t>
            </w:r>
            <w:r w:rsidRPr="00C30F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miniature camera.</w:t>
            </w:r>
          </w:p>
        </w:tc>
        <w:tc>
          <w:tcPr>
            <w:tcW w:w="6724" w:type="dxa"/>
          </w:tcPr>
          <w:p w:rsidR="00B024CD" w:rsidRDefault="00B024CD" w:rsidP="00D45561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A66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Go to </w:t>
            </w:r>
            <w:proofErr w:type="spellStart"/>
            <w:r w:rsidRPr="002A66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Espacenet</w:t>
            </w:r>
            <w:proofErr w:type="spellEnd"/>
            <w:r w:rsidRPr="002A66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and look for JPH11212162 under publication number. </w:t>
            </w:r>
          </w:p>
          <w:p w:rsidR="00B024CD" w:rsidRPr="002A6677" w:rsidRDefault="00B024CD" w:rsidP="00D45561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A66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024CD" w:rsidRPr="00704BE3" w:rsidRDefault="00B024CD" w:rsidP="00D45561">
            <w:pPr>
              <w:spacing w:line="276" w:lineRule="auto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A0E12F0" wp14:editId="18F95110">
                  <wp:extent cx="3886200" cy="275477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690" cy="2757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4CD" w:rsidRDefault="00B024CD" w:rsidP="00D4556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24CD" w:rsidRPr="002A6677" w:rsidRDefault="00B024CD" w:rsidP="00D45561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A66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Click the title, Click </w:t>
            </w:r>
            <w:r w:rsidRPr="002A6677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INPADOC patent family</w:t>
            </w:r>
            <w:r w:rsidRPr="002A66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B024CD" w:rsidRPr="00704BE3" w:rsidRDefault="00B024CD" w:rsidP="00D455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66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This shows a patent family of 15 members.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24CD" w:rsidTr="00D45561">
        <w:tc>
          <w:tcPr>
            <w:tcW w:w="737" w:type="dxa"/>
          </w:tcPr>
          <w:p w:rsidR="00B024CD" w:rsidRPr="00EE7F9D" w:rsidRDefault="00B024CD" w:rsidP="00D4556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B024CD" w:rsidRPr="007C5619" w:rsidRDefault="00B024CD" w:rsidP="00D45561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C56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Did you see any </w:t>
            </w:r>
            <w:smartTag w:uri="urn:schemas-microsoft-com:office:smarttags" w:element="place">
              <w:smartTag w:uri="urn:schemas-microsoft-com:office:smarttags" w:element="country-region">
                <w:r w:rsidRPr="007C5619">
                  <w:rPr>
                    <w:rFonts w:ascii="Arial" w:hAnsi="Arial" w:cs="Arial"/>
                    <w:sz w:val="24"/>
                    <w:szCs w:val="24"/>
                    <w:shd w:val="clear" w:color="auto" w:fill="FFFFFF"/>
                  </w:rPr>
                  <w:t>US</w:t>
                </w:r>
              </w:smartTag>
            </w:smartTag>
            <w:r w:rsidRPr="007C56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documents?</w:t>
            </w:r>
          </w:p>
        </w:tc>
        <w:tc>
          <w:tcPr>
            <w:tcW w:w="6724" w:type="dxa"/>
          </w:tcPr>
          <w:p w:rsidR="00B024CD" w:rsidRPr="007C5619" w:rsidRDefault="00B024CD" w:rsidP="00D45561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C56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From the patent family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list </w:t>
            </w:r>
            <w:r w:rsidRPr="007C56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 </w:t>
            </w:r>
            <w:proofErr w:type="spellStart"/>
            <w:r w:rsidRPr="007C56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Espace</w:t>
            </w:r>
            <w:proofErr w:type="spellEnd"/>
            <w:r w:rsidRPr="007C56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we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can </w:t>
            </w:r>
            <w:r w:rsidRPr="007C56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see US patents US6278846 and US6554497.</w:t>
            </w:r>
          </w:p>
        </w:tc>
      </w:tr>
      <w:tr w:rsidR="00B024CD" w:rsidTr="00D45561">
        <w:tc>
          <w:tcPr>
            <w:tcW w:w="737" w:type="dxa"/>
          </w:tcPr>
          <w:p w:rsidR="00B024CD" w:rsidRPr="00EE7F9D" w:rsidRDefault="00B024CD" w:rsidP="00D4556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B024CD" w:rsidRPr="008359C0" w:rsidRDefault="00B024CD" w:rsidP="00D45561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359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 is their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59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status?</w:t>
            </w:r>
          </w:p>
        </w:tc>
        <w:tc>
          <w:tcPr>
            <w:tcW w:w="6724" w:type="dxa"/>
          </w:tcPr>
          <w:p w:rsidR="00B024CD" w:rsidRPr="008359C0" w:rsidRDefault="00B024CD" w:rsidP="00D45561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359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Go to </w:t>
            </w:r>
            <w:hyperlink r:id="rId8" w:history="1">
              <w:r w:rsidRPr="000B3AD8">
                <w:rPr>
                  <w:rFonts w:ascii="Arial" w:hAnsi="Arial" w:cs="Arial"/>
                  <w:i/>
                  <w:color w:val="7030A0"/>
                  <w:shd w:val="clear" w:color="auto" w:fill="FFFFFF"/>
                </w:rPr>
                <w:t>http://portal.uspto.gov/external/portal/pair</w:t>
              </w:r>
            </w:hyperlink>
          </w:p>
          <w:p w:rsidR="00B024CD" w:rsidRDefault="00B024CD" w:rsidP="00D45561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 w:rsidRPr="008359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Type in the two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check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59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words as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requested</w:t>
            </w:r>
            <w:r w:rsidRPr="008359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Choose Patent Number and type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 </w:t>
            </w:r>
            <w:r w:rsidRPr="008359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6278846. Click search.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This shows that the p</w:t>
            </w:r>
            <w:r w:rsidRPr="008359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atent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  <w:r w:rsidRPr="008359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xpired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  <w:r w:rsidRPr="008359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ue to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  <w:r w:rsidRPr="008359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on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-p</w:t>
            </w:r>
            <w:r w:rsidRPr="008359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ayment of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  <w:r w:rsidRPr="008359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aintenance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  <w:r w:rsidRPr="008359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ees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B024CD" w:rsidRDefault="00B024CD" w:rsidP="00D45561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024CD" w:rsidRPr="008359C0" w:rsidRDefault="00B024CD" w:rsidP="00D45561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  <w:r w:rsidRPr="008359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heck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59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the other publication number. What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result do get</w:t>
            </w:r>
          </w:p>
        </w:tc>
      </w:tr>
    </w:tbl>
    <w:p w:rsidR="00B024CD" w:rsidRDefault="00B024CD" w:rsidP="00B024CD">
      <w:pPr>
        <w:pStyle w:val="Heading3"/>
        <w:shd w:val="clear" w:color="auto" w:fill="FFFFFF"/>
        <w:spacing w:before="0" w:after="0"/>
        <w:rPr>
          <w:b w:val="0"/>
          <w:sz w:val="24"/>
          <w:szCs w:val="24"/>
        </w:rPr>
      </w:pPr>
    </w:p>
    <w:p w:rsidR="0003273D" w:rsidRDefault="0003273D"/>
    <w:sectPr w:rsidR="00032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6F26EA"/>
    <w:multiLevelType w:val="multilevel"/>
    <w:tmpl w:val="2DFE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CD"/>
    <w:rsid w:val="0003273D"/>
    <w:rsid w:val="00B0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CD"/>
    <w:pPr>
      <w:suppressAutoHyphens/>
    </w:pPr>
    <w:rPr>
      <w:rFonts w:ascii="Calibri" w:eastAsia="SimSun" w:hAnsi="Calibri" w:cs="font293"/>
      <w:kern w:val="1"/>
      <w:lang w:val="en-ZA" w:eastAsia="ar-SA"/>
    </w:rPr>
  </w:style>
  <w:style w:type="paragraph" w:styleId="Heading2">
    <w:name w:val="heading 2"/>
    <w:basedOn w:val="Normal"/>
    <w:next w:val="BodyText"/>
    <w:link w:val="Heading2Char"/>
    <w:qFormat/>
    <w:rsid w:val="00B024C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024CD"/>
    <w:pPr>
      <w:numPr>
        <w:ilvl w:val="2"/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24CD"/>
    <w:rPr>
      <w:rFonts w:ascii="Cambria" w:eastAsia="Times New Roman" w:hAnsi="Cambria" w:cs="Times New Roman"/>
      <w:b/>
      <w:bCs/>
      <w:i/>
      <w:iCs/>
      <w:kern w:val="1"/>
      <w:sz w:val="28"/>
      <w:szCs w:val="28"/>
      <w:lang w:val="en-ZA" w:eastAsia="ar-SA"/>
    </w:rPr>
  </w:style>
  <w:style w:type="character" w:customStyle="1" w:styleId="Heading3Char">
    <w:name w:val="Heading 3 Char"/>
    <w:basedOn w:val="DefaultParagraphFont"/>
    <w:link w:val="Heading3"/>
    <w:rsid w:val="00B024CD"/>
    <w:rPr>
      <w:rFonts w:ascii="Times New Roman" w:eastAsia="Times New Roman" w:hAnsi="Times New Roman" w:cs="Times New Roman"/>
      <w:b/>
      <w:bCs/>
      <w:kern w:val="1"/>
      <w:sz w:val="27"/>
      <w:szCs w:val="27"/>
      <w:lang w:val="en-ZA" w:eastAsia="ar-SA"/>
    </w:rPr>
  </w:style>
  <w:style w:type="paragraph" w:styleId="NormalWeb">
    <w:name w:val="Normal (Web)"/>
    <w:basedOn w:val="Normal"/>
    <w:uiPriority w:val="99"/>
    <w:rsid w:val="00B024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B024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024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24CD"/>
    <w:rPr>
      <w:rFonts w:ascii="Calibri" w:eastAsia="SimSun" w:hAnsi="Calibri" w:cs="font293"/>
      <w:kern w:val="1"/>
      <w:lang w:val="en-Z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CD"/>
    <w:rPr>
      <w:rFonts w:ascii="Tahoma" w:eastAsia="SimSun" w:hAnsi="Tahoma" w:cs="Tahoma"/>
      <w:kern w:val="1"/>
      <w:sz w:val="16"/>
      <w:szCs w:val="16"/>
      <w:lang w:val="en-Z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CD"/>
    <w:pPr>
      <w:suppressAutoHyphens/>
    </w:pPr>
    <w:rPr>
      <w:rFonts w:ascii="Calibri" w:eastAsia="SimSun" w:hAnsi="Calibri" w:cs="font293"/>
      <w:kern w:val="1"/>
      <w:lang w:val="en-ZA" w:eastAsia="ar-SA"/>
    </w:rPr>
  </w:style>
  <w:style w:type="paragraph" w:styleId="Heading2">
    <w:name w:val="heading 2"/>
    <w:basedOn w:val="Normal"/>
    <w:next w:val="BodyText"/>
    <w:link w:val="Heading2Char"/>
    <w:qFormat/>
    <w:rsid w:val="00B024C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024CD"/>
    <w:pPr>
      <w:numPr>
        <w:ilvl w:val="2"/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24CD"/>
    <w:rPr>
      <w:rFonts w:ascii="Cambria" w:eastAsia="Times New Roman" w:hAnsi="Cambria" w:cs="Times New Roman"/>
      <w:b/>
      <w:bCs/>
      <w:i/>
      <w:iCs/>
      <w:kern w:val="1"/>
      <w:sz w:val="28"/>
      <w:szCs w:val="28"/>
      <w:lang w:val="en-ZA" w:eastAsia="ar-SA"/>
    </w:rPr>
  </w:style>
  <w:style w:type="character" w:customStyle="1" w:styleId="Heading3Char">
    <w:name w:val="Heading 3 Char"/>
    <w:basedOn w:val="DefaultParagraphFont"/>
    <w:link w:val="Heading3"/>
    <w:rsid w:val="00B024CD"/>
    <w:rPr>
      <w:rFonts w:ascii="Times New Roman" w:eastAsia="Times New Roman" w:hAnsi="Times New Roman" w:cs="Times New Roman"/>
      <w:b/>
      <w:bCs/>
      <w:kern w:val="1"/>
      <w:sz w:val="27"/>
      <w:szCs w:val="27"/>
      <w:lang w:val="en-ZA" w:eastAsia="ar-SA"/>
    </w:rPr>
  </w:style>
  <w:style w:type="paragraph" w:styleId="NormalWeb">
    <w:name w:val="Normal (Web)"/>
    <w:basedOn w:val="Normal"/>
    <w:uiPriority w:val="99"/>
    <w:rsid w:val="00B024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B024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024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24CD"/>
    <w:rPr>
      <w:rFonts w:ascii="Calibri" w:eastAsia="SimSun" w:hAnsi="Calibri" w:cs="font293"/>
      <w:kern w:val="1"/>
      <w:lang w:val="en-Z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CD"/>
    <w:rPr>
      <w:rFonts w:ascii="Tahoma" w:eastAsia="SimSun" w:hAnsi="Tahoma" w:cs="Tahoma"/>
      <w:kern w:val="1"/>
      <w:sz w:val="16"/>
      <w:szCs w:val="16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spto.gov/external/portal/pai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.org/searching/asian/japan/numbering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HUMSI Natalie</dc:creator>
  <cp:lastModifiedBy>HUMSI Natalie</cp:lastModifiedBy>
  <cp:revision>1</cp:revision>
  <dcterms:created xsi:type="dcterms:W3CDTF">2017-11-09T10:45:00Z</dcterms:created>
  <dcterms:modified xsi:type="dcterms:W3CDTF">2017-11-09T10:46:00Z</dcterms:modified>
</cp:coreProperties>
</file>